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8A" w:rsidRDefault="00640343" w:rsidP="00640343">
      <w:r>
        <w:rPr>
          <w:rFonts w:hint="eastAsia"/>
        </w:rPr>
        <w:t>客</w:t>
      </w:r>
      <w:proofErr w:type="gramStart"/>
      <w:r>
        <w:rPr>
          <w:rFonts w:hint="eastAsia"/>
        </w:rPr>
        <w:t>製化健檢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用最少</w:t>
      </w:r>
      <w:proofErr w:type="gramStart"/>
      <w:r>
        <w:rPr>
          <w:rFonts w:hint="eastAsia"/>
        </w:rPr>
        <w:t>的錢創最大</w:t>
      </w:r>
      <w:proofErr w:type="gramEnd"/>
      <w:r>
        <w:rPr>
          <w:rFonts w:hint="eastAsia"/>
        </w:rPr>
        <w:t>效益</w:t>
      </w:r>
    </w:p>
    <w:p w:rsidR="00640343" w:rsidRDefault="00640343" w:rsidP="00640343"/>
    <w:p w:rsidR="00640343" w:rsidRDefault="00640343" w:rsidP="00640343">
      <w:r w:rsidRPr="00640343">
        <w:rPr>
          <w:rFonts w:hint="eastAsia"/>
        </w:rPr>
        <w:t xml:space="preserve">阮綜合醫院　</w:t>
      </w:r>
      <w:r w:rsidR="00D35172">
        <w:rPr>
          <w:rFonts w:hint="eastAsia"/>
        </w:rPr>
        <w:t>預防保健科</w:t>
      </w:r>
      <w:r w:rsidRPr="00640343">
        <w:rPr>
          <w:rFonts w:hint="eastAsia"/>
        </w:rPr>
        <w:t xml:space="preserve">　蕭偉成</w:t>
      </w:r>
      <w:r w:rsidRPr="00640343">
        <w:rPr>
          <w:rFonts w:hint="eastAsia"/>
        </w:rPr>
        <w:t xml:space="preserve"> </w:t>
      </w:r>
      <w:r w:rsidRPr="00640343">
        <w:rPr>
          <w:rFonts w:hint="eastAsia"/>
        </w:rPr>
        <w:t>主任</w:t>
      </w:r>
    </w:p>
    <w:p w:rsidR="00640343" w:rsidRDefault="00640343" w:rsidP="00640343"/>
    <w:p w:rsidR="00640343" w:rsidRDefault="00640343" w:rsidP="00640343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健檢依來源</w:t>
      </w:r>
      <w:proofErr w:type="gramEnd"/>
      <w:r>
        <w:rPr>
          <w:rFonts w:hint="eastAsia"/>
        </w:rPr>
        <w:t>分為公司體檢和個人體檢，在種類上又可區分為一般健檢和高級健檢，</w:t>
      </w:r>
      <w:proofErr w:type="gramStart"/>
      <w:r>
        <w:rPr>
          <w:rFonts w:hint="eastAsia"/>
        </w:rPr>
        <w:t>而健檢</w:t>
      </w:r>
      <w:proofErr w:type="gramEnd"/>
      <w:r>
        <w:rPr>
          <w:rFonts w:hint="eastAsia"/>
        </w:rPr>
        <w:t>的目的除瞭解自己的身體狀況，還有就是疾病的篩檢，在尚未出現臨床症狀前，透過早期篩檢，提早發現問題，以達到早期診斷、早期治療。</w:t>
      </w:r>
    </w:p>
    <w:p w:rsidR="00640343" w:rsidRDefault="00640343" w:rsidP="00640343">
      <w:r>
        <w:rPr>
          <w:rFonts w:hint="eastAsia"/>
        </w:rPr>
        <w:t xml:space="preserve">　公司體檢的作業程序，超過九成都是做完檢查之後，由醫療院所或健檢單位寄出報告，對有臨床症狀或是有病識感的人，從報告當中發現問題即能尋求醫療介入，即使症狀尚未出現也可以先行治療。</w:t>
      </w:r>
    </w:p>
    <w:p w:rsidR="00640343" w:rsidRDefault="00640343" w:rsidP="00640343">
      <w:r>
        <w:rPr>
          <w:rFonts w:hint="eastAsia"/>
        </w:rPr>
        <w:t xml:space="preserve">　不論是哪一種，最好是有醫師針對個人健檢報告做詳細解說，讓患者了解如何做健康管理、改善生活上作息。</w:t>
      </w:r>
    </w:p>
    <w:p w:rsidR="00640343" w:rsidRDefault="00640343" w:rsidP="00640343">
      <w:r>
        <w:rPr>
          <w:rFonts w:hint="eastAsia"/>
        </w:rPr>
        <w:t>■健檢不是費用</w:t>
      </w:r>
      <w:proofErr w:type="gramStart"/>
      <w:r>
        <w:rPr>
          <w:rFonts w:hint="eastAsia"/>
        </w:rPr>
        <w:t>愈貴愈</w:t>
      </w:r>
      <w:proofErr w:type="gramEnd"/>
      <w:r>
        <w:rPr>
          <w:rFonts w:hint="eastAsia"/>
        </w:rPr>
        <w:t>好</w:t>
      </w:r>
    </w:p>
    <w:p w:rsidR="00640343" w:rsidRDefault="00640343" w:rsidP="00640343">
      <w:r>
        <w:rPr>
          <w:rFonts w:hint="eastAsia"/>
        </w:rPr>
        <w:t xml:space="preserve">　但現今</w:t>
      </w:r>
      <w:proofErr w:type="gramStart"/>
      <w:r>
        <w:rPr>
          <w:rFonts w:hint="eastAsia"/>
        </w:rPr>
        <w:t>健檢最常</w:t>
      </w:r>
      <w:proofErr w:type="gramEnd"/>
      <w:r>
        <w:rPr>
          <w:rFonts w:hint="eastAsia"/>
        </w:rPr>
        <w:t>出現的迷思，就是愈來愈多人以為健檢價格愈昂貴愈好，項目做愈多愈好，因愈加詳細愈能找到所有疾病，但果真如此嗎？這其中涉及疾病篩檢的目的應是要篩檢出對健康有影響的疾病，其次和診斷工具有關，</w:t>
      </w:r>
      <w:proofErr w:type="gramStart"/>
      <w:r>
        <w:rPr>
          <w:rFonts w:hint="eastAsia"/>
        </w:rPr>
        <w:t>第三是篩檢</w:t>
      </w:r>
      <w:proofErr w:type="gramEnd"/>
      <w:r>
        <w:rPr>
          <w:rFonts w:hint="eastAsia"/>
        </w:rPr>
        <w:t>出來之後要有方法可以治療，應是符合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條件後再接受健康篩檢，而不是以為健檢只要貴就是好。</w:t>
      </w:r>
    </w:p>
    <w:p w:rsidR="00640343" w:rsidRDefault="00640343" w:rsidP="00640343">
      <w:r>
        <w:rPr>
          <w:rFonts w:hint="eastAsia"/>
        </w:rPr>
        <w:t xml:space="preserve">　為打破健檢常見的迷思，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綜合醫院健檢中心在初級健康篩檢之外，特別針對每個人有不同生活習慣、特殊遺傳體質、家族史，例如家族中有人有大腸癌、乳癌等，打造個人化、客</w:t>
      </w:r>
      <w:proofErr w:type="gramStart"/>
      <w:r>
        <w:rPr>
          <w:rFonts w:hint="eastAsia"/>
        </w:rPr>
        <w:t>製化健檢</w:t>
      </w:r>
      <w:proofErr w:type="gramEnd"/>
      <w:r>
        <w:rPr>
          <w:rFonts w:hint="eastAsia"/>
        </w:rPr>
        <w:t>。</w:t>
      </w:r>
    </w:p>
    <w:p w:rsidR="00640343" w:rsidRDefault="00640343" w:rsidP="00640343">
      <w:r>
        <w:rPr>
          <w:rFonts w:hint="eastAsia"/>
        </w:rPr>
        <w:t xml:space="preserve">　很多患者首次到院進行健檢，在經濟情況許可之下，可能會做全套健檢，從電腦斷層掃描、心臟冠狀動脈顯影檢查、肺部低劑量斷層掃描到正子攝影掃描等等一應俱全，事後除醫師解釋報告以進行健康管理，並有營養師搭配治療之外，若需要每半年或一年追蹤一次，也會安排個管師專門處理叮嚀。</w:t>
      </w:r>
    </w:p>
    <w:p w:rsidR="00640343" w:rsidRDefault="00640343" w:rsidP="00640343">
      <w:r>
        <w:rPr>
          <w:rFonts w:hint="eastAsia"/>
        </w:rPr>
        <w:t xml:space="preserve">　有人雖然檢查沒有疾病，但因家族中曾有親族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患高血壓、糖尿病或心血管疾病、腫瘤等，後續即針對這些疾病加強篩檢，就個人最可能出問題的部分提前安排，讓患者能花最少的錢、達到最好的效益。</w:t>
      </w:r>
    </w:p>
    <w:p w:rsidR="00640343" w:rsidRDefault="00640343" w:rsidP="00640343">
      <w:r>
        <w:rPr>
          <w:rFonts w:hint="eastAsia"/>
        </w:rPr>
        <w:t>■針對患者生活安排相關檢查</w:t>
      </w:r>
    </w:p>
    <w:p w:rsidR="00640343" w:rsidRDefault="00640343" w:rsidP="00640343">
      <w:r>
        <w:rPr>
          <w:rFonts w:hint="eastAsia"/>
        </w:rPr>
        <w:t xml:space="preserve">　另一方面也會針對患者個人的日常生活和飲食習慣，例如本身可能有抽菸、喝酒等習慣，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患心血管疾病或是癌症的風險自然較一般人更高，後續也會就此進行健康管理並安排相關檢查，而不是所有人都給予同樣的檢查項目和服務。</w:t>
      </w:r>
    </w:p>
    <w:p w:rsidR="00640343" w:rsidRDefault="00640343" w:rsidP="00640343">
      <w:r>
        <w:rPr>
          <w:rFonts w:hint="eastAsia"/>
        </w:rPr>
        <w:t xml:space="preserve">　在公司健檢部分，即使是同一家公司，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綜合醫院也會根據不同族群的需要進行設計，並提出多種不同的套餐，若是員工有共通性疾病，還會給予額外檢查確認，並建議公司不一定每年都做相同的檢查，如此才能提供最好的健檢服務。</w:t>
      </w:r>
    </w:p>
    <w:p w:rsidR="00640343" w:rsidRPr="00640343" w:rsidRDefault="00640343" w:rsidP="00640343">
      <w:r>
        <w:rPr>
          <w:rFonts w:hint="eastAsia"/>
        </w:rPr>
        <w:t xml:space="preserve">　</w:t>
      </w:r>
      <w:proofErr w:type="gramStart"/>
      <w:r>
        <w:rPr>
          <w:rFonts w:hint="eastAsia"/>
        </w:rPr>
        <w:t>總之，</w:t>
      </w:r>
      <w:proofErr w:type="gramEnd"/>
      <w:r>
        <w:rPr>
          <w:rFonts w:hint="eastAsia"/>
        </w:rPr>
        <w:t>預防醫學中心希望大家能養成健康的飲食與生活習慣，早期發現問題、早期處理，讓大家永保健康快樂是我們的宗旨。</w:t>
      </w:r>
      <w:proofErr w:type="gramStart"/>
      <w:r>
        <w:rPr>
          <w:rFonts w:hint="eastAsia"/>
        </w:rPr>
        <w:t>阮</w:t>
      </w:r>
      <w:proofErr w:type="gramEnd"/>
      <w:r>
        <w:rPr>
          <w:rFonts w:hint="eastAsia"/>
        </w:rPr>
        <w:t>綜合醫院關心大家的健康。</w:t>
      </w:r>
    </w:p>
    <w:sectPr w:rsidR="00640343" w:rsidRPr="00640343" w:rsidSect="00E15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EF" w:rsidRDefault="00A72EEF" w:rsidP="00D35172">
      <w:r>
        <w:separator/>
      </w:r>
    </w:p>
  </w:endnote>
  <w:endnote w:type="continuationSeparator" w:id="0">
    <w:p w:rsidR="00A72EEF" w:rsidRDefault="00A72EEF" w:rsidP="00D3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EF" w:rsidRDefault="00A72EEF" w:rsidP="00D35172">
      <w:r>
        <w:separator/>
      </w:r>
    </w:p>
  </w:footnote>
  <w:footnote w:type="continuationSeparator" w:id="0">
    <w:p w:rsidR="00A72EEF" w:rsidRDefault="00A72EEF" w:rsidP="00D35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343"/>
    <w:rsid w:val="00003A0C"/>
    <w:rsid w:val="00005507"/>
    <w:rsid w:val="000363C3"/>
    <w:rsid w:val="0007211E"/>
    <w:rsid w:val="000C4645"/>
    <w:rsid w:val="000F496B"/>
    <w:rsid w:val="0010164F"/>
    <w:rsid w:val="0013558B"/>
    <w:rsid w:val="00144398"/>
    <w:rsid w:val="00157C92"/>
    <w:rsid w:val="00177AC2"/>
    <w:rsid w:val="00193774"/>
    <w:rsid w:val="001B29CB"/>
    <w:rsid w:val="001E585A"/>
    <w:rsid w:val="001E7DB3"/>
    <w:rsid w:val="00253909"/>
    <w:rsid w:val="00254314"/>
    <w:rsid w:val="002641D7"/>
    <w:rsid w:val="00277D65"/>
    <w:rsid w:val="002A639F"/>
    <w:rsid w:val="002B25DC"/>
    <w:rsid w:val="002B3FFD"/>
    <w:rsid w:val="002D0892"/>
    <w:rsid w:val="00341468"/>
    <w:rsid w:val="003462E9"/>
    <w:rsid w:val="003617EE"/>
    <w:rsid w:val="00365DED"/>
    <w:rsid w:val="003A2C6F"/>
    <w:rsid w:val="003B3EF7"/>
    <w:rsid w:val="00422C02"/>
    <w:rsid w:val="00433C8E"/>
    <w:rsid w:val="004764B5"/>
    <w:rsid w:val="004D35C5"/>
    <w:rsid w:val="004F2AA5"/>
    <w:rsid w:val="004F4303"/>
    <w:rsid w:val="005033E9"/>
    <w:rsid w:val="00503709"/>
    <w:rsid w:val="00504789"/>
    <w:rsid w:val="00513064"/>
    <w:rsid w:val="005226A9"/>
    <w:rsid w:val="0055005E"/>
    <w:rsid w:val="005606C6"/>
    <w:rsid w:val="0056159B"/>
    <w:rsid w:val="005672B2"/>
    <w:rsid w:val="00584418"/>
    <w:rsid w:val="005915CE"/>
    <w:rsid w:val="005A0050"/>
    <w:rsid w:val="005B1F83"/>
    <w:rsid w:val="005E1992"/>
    <w:rsid w:val="00640343"/>
    <w:rsid w:val="00641DF7"/>
    <w:rsid w:val="0065725D"/>
    <w:rsid w:val="00676E29"/>
    <w:rsid w:val="00686D20"/>
    <w:rsid w:val="00686DF7"/>
    <w:rsid w:val="006B1482"/>
    <w:rsid w:val="006D40F0"/>
    <w:rsid w:val="00715B4D"/>
    <w:rsid w:val="00746456"/>
    <w:rsid w:val="00777077"/>
    <w:rsid w:val="007C3A27"/>
    <w:rsid w:val="007C44D5"/>
    <w:rsid w:val="007F09ED"/>
    <w:rsid w:val="00810132"/>
    <w:rsid w:val="008137BA"/>
    <w:rsid w:val="00813A62"/>
    <w:rsid w:val="00855DBC"/>
    <w:rsid w:val="008743B1"/>
    <w:rsid w:val="00877285"/>
    <w:rsid w:val="00882A60"/>
    <w:rsid w:val="0088364E"/>
    <w:rsid w:val="008B47A7"/>
    <w:rsid w:val="008D0498"/>
    <w:rsid w:val="009046E7"/>
    <w:rsid w:val="00917507"/>
    <w:rsid w:val="00923FC1"/>
    <w:rsid w:val="0093382E"/>
    <w:rsid w:val="0097267F"/>
    <w:rsid w:val="0099054A"/>
    <w:rsid w:val="00991809"/>
    <w:rsid w:val="009A0FB9"/>
    <w:rsid w:val="009C4587"/>
    <w:rsid w:val="009C785B"/>
    <w:rsid w:val="009F4FC0"/>
    <w:rsid w:val="00A0120B"/>
    <w:rsid w:val="00A02E5F"/>
    <w:rsid w:val="00A14FE6"/>
    <w:rsid w:val="00A26269"/>
    <w:rsid w:val="00A36B9A"/>
    <w:rsid w:val="00A37FF4"/>
    <w:rsid w:val="00A72EEF"/>
    <w:rsid w:val="00A73B28"/>
    <w:rsid w:val="00A95EFB"/>
    <w:rsid w:val="00AC521A"/>
    <w:rsid w:val="00AD25FE"/>
    <w:rsid w:val="00AE322E"/>
    <w:rsid w:val="00AE4681"/>
    <w:rsid w:val="00B336EC"/>
    <w:rsid w:val="00B3687E"/>
    <w:rsid w:val="00B61D3C"/>
    <w:rsid w:val="00B72A34"/>
    <w:rsid w:val="00B74F8E"/>
    <w:rsid w:val="00B7784F"/>
    <w:rsid w:val="00B91CA4"/>
    <w:rsid w:val="00BA6DCD"/>
    <w:rsid w:val="00BD25D1"/>
    <w:rsid w:val="00BD4633"/>
    <w:rsid w:val="00BD4AFF"/>
    <w:rsid w:val="00BD6F96"/>
    <w:rsid w:val="00BE17FC"/>
    <w:rsid w:val="00C011B4"/>
    <w:rsid w:val="00C1547C"/>
    <w:rsid w:val="00C3686A"/>
    <w:rsid w:val="00C454E6"/>
    <w:rsid w:val="00C507BB"/>
    <w:rsid w:val="00C6088A"/>
    <w:rsid w:val="00C64884"/>
    <w:rsid w:val="00C816C9"/>
    <w:rsid w:val="00CB4BF9"/>
    <w:rsid w:val="00CB789A"/>
    <w:rsid w:val="00CD13A9"/>
    <w:rsid w:val="00CD7068"/>
    <w:rsid w:val="00CE671C"/>
    <w:rsid w:val="00CE7608"/>
    <w:rsid w:val="00D35172"/>
    <w:rsid w:val="00D46329"/>
    <w:rsid w:val="00D47B74"/>
    <w:rsid w:val="00D63580"/>
    <w:rsid w:val="00D74D1E"/>
    <w:rsid w:val="00DA2A70"/>
    <w:rsid w:val="00DC6227"/>
    <w:rsid w:val="00DD5E91"/>
    <w:rsid w:val="00DE1486"/>
    <w:rsid w:val="00E00A55"/>
    <w:rsid w:val="00E11508"/>
    <w:rsid w:val="00E15480"/>
    <w:rsid w:val="00E1578A"/>
    <w:rsid w:val="00E161F3"/>
    <w:rsid w:val="00E35A29"/>
    <w:rsid w:val="00E453BB"/>
    <w:rsid w:val="00E62FA2"/>
    <w:rsid w:val="00E65083"/>
    <w:rsid w:val="00E81589"/>
    <w:rsid w:val="00EA34D0"/>
    <w:rsid w:val="00EE12F3"/>
    <w:rsid w:val="00EE429D"/>
    <w:rsid w:val="00EE626D"/>
    <w:rsid w:val="00F22EF4"/>
    <w:rsid w:val="00F421D6"/>
    <w:rsid w:val="00F70600"/>
    <w:rsid w:val="00F747BD"/>
    <w:rsid w:val="00F84F44"/>
    <w:rsid w:val="00F93913"/>
    <w:rsid w:val="00FC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3517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35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351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C.M.T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MaxMin</dc:creator>
  <cp:lastModifiedBy>MaxMin</cp:lastModifiedBy>
  <cp:revision>2</cp:revision>
  <dcterms:created xsi:type="dcterms:W3CDTF">2020-05-23T01:11:00Z</dcterms:created>
  <dcterms:modified xsi:type="dcterms:W3CDTF">2020-05-25T10:32:00Z</dcterms:modified>
</cp:coreProperties>
</file>